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119f77439940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a71e9411f54bb4"/>
      <w:footerReference w:type="even" r:id="Rf9b18271783348cc"/>
      <w:footerReference w:type="first" r:id="Rdc17e515ed4c4a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8d8fb9bfde4e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DFZ-2016-5547-X-NE-EI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44885934ad4fd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5215d3822f40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d74e600f914b50" /><Relationship Type="http://schemas.openxmlformats.org/officeDocument/2006/relationships/numbering" Target="/word/numbering.xml" Id="R7582a009b6624bf9" /><Relationship Type="http://schemas.openxmlformats.org/officeDocument/2006/relationships/settings" Target="/word/settings.xml" Id="R47d670fdd145447f" /><Relationship Type="http://schemas.openxmlformats.org/officeDocument/2006/relationships/image" Target="/word/media/b2d54989-4142-43db-a697-8bc49ec30262.png" Id="R928d8fb9bfde4e75" /><Relationship Type="http://schemas.openxmlformats.org/officeDocument/2006/relationships/image" Target="/word/media/d2c910c2-3db1-4fe8-ac4e-fd88101a0813.png" Id="R3f44885934ad4fde" /><Relationship Type="http://schemas.openxmlformats.org/officeDocument/2006/relationships/footer" Target="/word/footer1.xml" Id="Ra8a71e9411f54bb4" /><Relationship Type="http://schemas.openxmlformats.org/officeDocument/2006/relationships/footer" Target="/word/footer2.xml" Id="Rf9b18271783348cc" /><Relationship Type="http://schemas.openxmlformats.org/officeDocument/2006/relationships/footer" Target="/word/footer3.xml" Id="Rdc17e515ed4c4a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5215d3822f4082" /></Relationships>
</file>