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214f88506b40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8c61c16e754def"/>
      <w:footerReference w:type="even" r:id="R01ca7a670e5f489d"/>
      <w:footerReference w:type="first" r:id="Rac7f5e6f784049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f94f1e4d5043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DFZ-2016-786-VIII-NE-EI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6edff6150b4606"/>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5c27c905af45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32eade4ade4ce6" /><Relationship Type="http://schemas.openxmlformats.org/officeDocument/2006/relationships/numbering" Target="/word/numbering.xml" Id="R567dbf0a16bd4995" /><Relationship Type="http://schemas.openxmlformats.org/officeDocument/2006/relationships/settings" Target="/word/settings.xml" Id="Rb98496cc78074c18" /><Relationship Type="http://schemas.openxmlformats.org/officeDocument/2006/relationships/image" Target="/word/media/9af10d3f-3364-4dac-a311-bb3172f967ef.png" Id="Rb0f94f1e4d504360" /><Relationship Type="http://schemas.openxmlformats.org/officeDocument/2006/relationships/image" Target="/word/media/26e17552-f06d-4842-9c0c-2dd2af844ab9.png" Id="Re46edff6150b4606" /><Relationship Type="http://schemas.openxmlformats.org/officeDocument/2006/relationships/footer" Target="/word/footer1.xml" Id="R0c8c61c16e754def" /><Relationship Type="http://schemas.openxmlformats.org/officeDocument/2006/relationships/footer" Target="/word/footer2.xml" Id="R01ca7a670e5f489d" /><Relationship Type="http://schemas.openxmlformats.org/officeDocument/2006/relationships/footer" Target="/word/footer3.xml" Id="Rac7f5e6f784049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5c27c905af45d5" /></Relationships>
</file>