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0bc8f24d2c44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5a217c14074896"/>
      <w:footerReference w:type="even" r:id="Rf3f98c7cb6f148d3"/>
      <w:footerReference w:type="first" r:id="R0f0e2e6e58e241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6fe71b857d40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DFZ-2015-4633-XI-NE-EI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09c7a42cb74d4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ec218e10fe46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207ce26e9f4513" /><Relationship Type="http://schemas.openxmlformats.org/officeDocument/2006/relationships/numbering" Target="/word/numbering.xml" Id="Rdbdda05afcaa4492" /><Relationship Type="http://schemas.openxmlformats.org/officeDocument/2006/relationships/settings" Target="/word/settings.xml" Id="R2f26f4f7f252480b" /><Relationship Type="http://schemas.openxmlformats.org/officeDocument/2006/relationships/image" Target="/word/media/f1c6a95d-2673-4bbc-994a-ddcf9f50a007.png" Id="R2b6fe71b857d4097" /><Relationship Type="http://schemas.openxmlformats.org/officeDocument/2006/relationships/image" Target="/word/media/c89279f6-1d70-4e62-bc23-d789843aa7e7.png" Id="R1909c7a42cb74d4e" /><Relationship Type="http://schemas.openxmlformats.org/officeDocument/2006/relationships/footer" Target="/word/footer1.xml" Id="Rd55a217c14074896" /><Relationship Type="http://schemas.openxmlformats.org/officeDocument/2006/relationships/footer" Target="/word/footer2.xml" Id="Rf3f98c7cb6f148d3" /><Relationship Type="http://schemas.openxmlformats.org/officeDocument/2006/relationships/footer" Target="/word/footer3.xml" Id="R0f0e2e6e58e241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c218e10fe46cd" /></Relationships>
</file>