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3b57c2a4b74a6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7ca48d6d8bd4c42"/>
      <w:footerReference w:type="even" r:id="R91ce0eca246f4f2d"/>
      <w:footerReference w:type="first" r:id="R98b0d38962a64bf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52df24f6c3c4be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DFZ-2015-4572-VIII-NE-EI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a100f5c6e1d47c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ENERO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0df527522c94f2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bab6ac6e2143f7" /><Relationship Type="http://schemas.openxmlformats.org/officeDocument/2006/relationships/numbering" Target="/word/numbering.xml" Id="R9a24102bc0bc4496" /><Relationship Type="http://schemas.openxmlformats.org/officeDocument/2006/relationships/settings" Target="/word/settings.xml" Id="Ra7092b18021143f5" /><Relationship Type="http://schemas.openxmlformats.org/officeDocument/2006/relationships/image" Target="/word/media/3d0b41f6-24ff-4f2f-b46a-b7682abd731b.png" Id="Re52df24f6c3c4bef" /><Relationship Type="http://schemas.openxmlformats.org/officeDocument/2006/relationships/image" Target="/word/media/b28e84d0-e1b9-4be6-9b91-bf93e409ecdb.png" Id="R7a100f5c6e1d47cf" /><Relationship Type="http://schemas.openxmlformats.org/officeDocument/2006/relationships/footer" Target="/word/footer1.xml" Id="Rd7ca48d6d8bd4c42" /><Relationship Type="http://schemas.openxmlformats.org/officeDocument/2006/relationships/footer" Target="/word/footer2.xml" Id="R91ce0eca246f4f2d" /><Relationship Type="http://schemas.openxmlformats.org/officeDocument/2006/relationships/footer" Target="/word/footer3.xml" Id="R98b0d38962a64bf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0df527522c94f29" /></Relationships>
</file>