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b68fe417c4a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374f4a3f1a4a89"/>
      <w:footerReference w:type="even" r:id="Re5f90cfd8e5c474a"/>
      <w:footerReference w:type="first" r:id="R55063eeb248a4a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65d1bc468a4e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DFZ-2015-4443-VII-NE-EI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2127f9666346d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9c19bd1ea540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f8603ab3c0402f" /><Relationship Type="http://schemas.openxmlformats.org/officeDocument/2006/relationships/numbering" Target="/word/numbering.xml" Id="Red12d1ee6f8c4526" /><Relationship Type="http://schemas.openxmlformats.org/officeDocument/2006/relationships/settings" Target="/word/settings.xml" Id="R41bdba6f43ec4ec9" /><Relationship Type="http://schemas.openxmlformats.org/officeDocument/2006/relationships/image" Target="/word/media/5a2a677f-7a49-49e6-aa01-8d540ea73dce.png" Id="R7365d1bc468a4eea" /><Relationship Type="http://schemas.openxmlformats.org/officeDocument/2006/relationships/image" Target="/word/media/88d2a685-3e26-4c74-9dbc-895bd504c8e3.png" Id="R362127f9666346d6" /><Relationship Type="http://schemas.openxmlformats.org/officeDocument/2006/relationships/footer" Target="/word/footer1.xml" Id="R14374f4a3f1a4a89" /><Relationship Type="http://schemas.openxmlformats.org/officeDocument/2006/relationships/footer" Target="/word/footer2.xml" Id="Re5f90cfd8e5c474a" /><Relationship Type="http://schemas.openxmlformats.org/officeDocument/2006/relationships/footer" Target="/word/footer3.xml" Id="R55063eeb248a4a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9c19bd1ea540f3" /></Relationships>
</file>