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71b953ebc4a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cfe6b8bd8f4cf5"/>
      <w:footerReference w:type="even" r:id="Re2d15e3e99de4c1d"/>
      <w:footerReference w:type="first" r:id="R0e00dfe755e04b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81b420866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DFZ-2015-4232-XIII-NE-EI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ff6345c1742e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f9a28653d040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3ab9318914458" /><Relationship Type="http://schemas.openxmlformats.org/officeDocument/2006/relationships/numbering" Target="/word/numbering.xml" Id="R3cb0bb53edc94508" /><Relationship Type="http://schemas.openxmlformats.org/officeDocument/2006/relationships/settings" Target="/word/settings.xml" Id="R2409447841f1492a" /><Relationship Type="http://schemas.openxmlformats.org/officeDocument/2006/relationships/image" Target="/word/media/5bd61956-bbea-4d89-ba4c-9326efb14568.png" Id="R59681b4208664361" /><Relationship Type="http://schemas.openxmlformats.org/officeDocument/2006/relationships/image" Target="/word/media/51510947-1a19-4bb9-a4db-8d573d3f5138.png" Id="R96eff6345c1742e8" /><Relationship Type="http://schemas.openxmlformats.org/officeDocument/2006/relationships/footer" Target="/word/footer1.xml" Id="Rf9cfe6b8bd8f4cf5" /><Relationship Type="http://schemas.openxmlformats.org/officeDocument/2006/relationships/footer" Target="/word/footer2.xml" Id="Re2d15e3e99de4c1d" /><Relationship Type="http://schemas.openxmlformats.org/officeDocument/2006/relationships/footer" Target="/word/footer3.xml" Id="R0e00dfe755e04b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f9a28653d0406a" /></Relationships>
</file>