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169c75ecd348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82b7add82a46a3"/>
      <w:footerReference w:type="even" r:id="R1fc5f66f5ea94c49"/>
      <w:footerReference w:type="first" r:id="R560438019df94f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413c2ff13246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DFZ-2015-4470-X-NE-EI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52f85c75b448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b67773380e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21ca19fac4a15" /><Relationship Type="http://schemas.openxmlformats.org/officeDocument/2006/relationships/numbering" Target="/word/numbering.xml" Id="R816cd16bf0b949bb" /><Relationship Type="http://schemas.openxmlformats.org/officeDocument/2006/relationships/settings" Target="/word/settings.xml" Id="R38f34a68e5f1491e" /><Relationship Type="http://schemas.openxmlformats.org/officeDocument/2006/relationships/image" Target="/word/media/c05e64dd-a314-4002-a8c1-6c4c4cc8f949.png" Id="R53413c2ff132460a" /><Relationship Type="http://schemas.openxmlformats.org/officeDocument/2006/relationships/image" Target="/word/media/91e99d56-7947-4ef3-a339-0809f1b44727.png" Id="Rdaa52f85c75b448b" /><Relationship Type="http://schemas.openxmlformats.org/officeDocument/2006/relationships/footer" Target="/word/footer1.xml" Id="R0d82b7add82a46a3" /><Relationship Type="http://schemas.openxmlformats.org/officeDocument/2006/relationships/footer" Target="/word/footer2.xml" Id="R1fc5f66f5ea94c49" /><Relationship Type="http://schemas.openxmlformats.org/officeDocument/2006/relationships/footer" Target="/word/footer3.xml" Id="R560438019df94f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b67773380e4a10" /></Relationships>
</file>