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c156f23fbc49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b83754fba246e5"/>
      <w:footerReference w:type="even" r:id="R2e16728f2c974d97"/>
      <w:footerReference w:type="first" r:id="R8bae6a516db049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e9e452c78f49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DFZ-2015-5398-VIII-NE-EI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c3140a114f477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(ESTERO LA COLONIA);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N°345 de fecha 10-12-2007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(ESTERO LA COLONIA)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692a83375f42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1b2d4b5cd34d9c" /><Relationship Type="http://schemas.openxmlformats.org/officeDocument/2006/relationships/numbering" Target="/word/numbering.xml" Id="R12713c3fa6db41ba" /><Relationship Type="http://schemas.openxmlformats.org/officeDocument/2006/relationships/settings" Target="/word/settings.xml" Id="Rb6e915621bdd45b6" /><Relationship Type="http://schemas.openxmlformats.org/officeDocument/2006/relationships/image" Target="/word/media/cf95d007-2d8a-4be1-90ff-2b64346c989a.png" Id="R25e9e452c78f49e2" /><Relationship Type="http://schemas.openxmlformats.org/officeDocument/2006/relationships/image" Target="/word/media/e450fcb2-c5ed-4109-a782-a17acb5d8519.png" Id="Rb5c3140a114f4776" /><Relationship Type="http://schemas.openxmlformats.org/officeDocument/2006/relationships/footer" Target="/word/footer1.xml" Id="R69b83754fba246e5" /><Relationship Type="http://schemas.openxmlformats.org/officeDocument/2006/relationships/footer" Target="/word/footer2.xml" Id="R2e16728f2c974d97" /><Relationship Type="http://schemas.openxmlformats.org/officeDocument/2006/relationships/footer" Target="/word/footer3.xml" Id="R8bae6a516db049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692a83375f42e8" /></Relationships>
</file>