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8d895c276548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05938ee1bc4032"/>
      <w:footerReference w:type="even" r:id="R148fa29a765b4e79"/>
      <w:footerReference w:type="first" r:id="Rff9155eeebf147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5dcfe171d64f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DFZ-2015-4920-XIII-NE-EI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07409dab3488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DE DERRAME, LAMPA);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DE DERRAME, LAMPA)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75720775e7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0da7ce23b74c51" /><Relationship Type="http://schemas.openxmlformats.org/officeDocument/2006/relationships/numbering" Target="/word/numbering.xml" Id="Rf241fd10c7534ed3" /><Relationship Type="http://schemas.openxmlformats.org/officeDocument/2006/relationships/settings" Target="/word/settings.xml" Id="Rf3fb1f9d09fe426a" /><Relationship Type="http://schemas.openxmlformats.org/officeDocument/2006/relationships/image" Target="/word/media/0d708966-77ca-4d47-ae46-2169bd5597e8.png" Id="R065dcfe171d64fc8" /><Relationship Type="http://schemas.openxmlformats.org/officeDocument/2006/relationships/image" Target="/word/media/a741fe4a-0c6c-47e2-ae51-e5c4103f7f36.png" Id="R8af07409dab3488b" /><Relationship Type="http://schemas.openxmlformats.org/officeDocument/2006/relationships/footer" Target="/word/footer1.xml" Id="Rb905938ee1bc4032" /><Relationship Type="http://schemas.openxmlformats.org/officeDocument/2006/relationships/footer" Target="/word/footer2.xml" Id="R148fa29a765b4e79" /><Relationship Type="http://schemas.openxmlformats.org/officeDocument/2006/relationships/footer" Target="/word/footer3.xml" Id="Rff9155eeebf147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75720775e74c37" /></Relationships>
</file>