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c83035defe4f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573206b16e4f7f"/>
      <w:footerReference w:type="even" r:id="R9f81bc24c9f34a02"/>
      <w:footerReference w:type="first" r:id="R43ce668abebb4a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b61ec3898741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DFZ-2015-5879-XIII-NE-EI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9688a9b66435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94981ffe654d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ae596caab4fde" /><Relationship Type="http://schemas.openxmlformats.org/officeDocument/2006/relationships/numbering" Target="/word/numbering.xml" Id="R12cef05746754d8e" /><Relationship Type="http://schemas.openxmlformats.org/officeDocument/2006/relationships/settings" Target="/word/settings.xml" Id="Ra29652a456814029" /><Relationship Type="http://schemas.openxmlformats.org/officeDocument/2006/relationships/image" Target="/word/media/4a852f78-3f11-4d0f-a0cc-3edf36a8b622.png" Id="Rfdb61ec3898741a6" /><Relationship Type="http://schemas.openxmlformats.org/officeDocument/2006/relationships/image" Target="/word/media/fbeaaf24-13b2-474b-b4af-37c624dc620a.png" Id="R2679688a9b66435d" /><Relationship Type="http://schemas.openxmlformats.org/officeDocument/2006/relationships/footer" Target="/word/footer1.xml" Id="R35573206b16e4f7f" /><Relationship Type="http://schemas.openxmlformats.org/officeDocument/2006/relationships/footer" Target="/word/footer2.xml" Id="R9f81bc24c9f34a02" /><Relationship Type="http://schemas.openxmlformats.org/officeDocument/2006/relationships/footer" Target="/word/footer3.xml" Id="R43ce668abebb4a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94981ffe654da4" /></Relationships>
</file>