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5d9a2c773242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e456d79ec54cb7"/>
      <w:footerReference w:type="even" r:id="R7aedb1a9cadf4cd0"/>
      <w:footerReference w:type="first" r:id="Rd0d7b5e70dee40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a1df0bf31b42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54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cd3c0121754df9"/>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da79d6fe6947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ff8333da624aa8" /><Relationship Type="http://schemas.openxmlformats.org/officeDocument/2006/relationships/numbering" Target="/word/numbering.xml" Id="R8c98ea3a36a04f27" /><Relationship Type="http://schemas.openxmlformats.org/officeDocument/2006/relationships/settings" Target="/word/settings.xml" Id="R29e445ff48e04b09" /><Relationship Type="http://schemas.openxmlformats.org/officeDocument/2006/relationships/image" Target="/word/media/43dd0e07-03c6-4016-9c7f-d1e11cad3d01.png" Id="R5ea1df0bf31b42a3" /><Relationship Type="http://schemas.openxmlformats.org/officeDocument/2006/relationships/image" Target="/word/media/17bb2148-f20b-4c05-b041-5f4d4abfbf61.png" Id="R62cd3c0121754df9" /><Relationship Type="http://schemas.openxmlformats.org/officeDocument/2006/relationships/footer" Target="/word/footer1.xml" Id="R77e456d79ec54cb7" /><Relationship Type="http://schemas.openxmlformats.org/officeDocument/2006/relationships/footer" Target="/word/footer2.xml" Id="R7aedb1a9cadf4cd0" /><Relationship Type="http://schemas.openxmlformats.org/officeDocument/2006/relationships/footer" Target="/word/footer3.xml" Id="Rd0d7b5e70dee40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da79d6fe69475a" /></Relationships>
</file>