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2595a9953443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013004a6fb4360"/>
      <w:footerReference w:type="even" r:id="R275fd84bdca64397"/>
      <w:footerReference w:type="first" r:id="R72dccaf6ce8648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d2ba4d390c44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DFZ-2015-4812-VII-NE-EI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36f3c7aebc497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54cd7348c446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4dc24f4b9d473c" /><Relationship Type="http://schemas.openxmlformats.org/officeDocument/2006/relationships/numbering" Target="/word/numbering.xml" Id="Rbcd364e9feb74f2e" /><Relationship Type="http://schemas.openxmlformats.org/officeDocument/2006/relationships/settings" Target="/word/settings.xml" Id="R3d42e0206abf455f" /><Relationship Type="http://schemas.openxmlformats.org/officeDocument/2006/relationships/image" Target="/word/media/518086c4-e4e1-42cb-a63b-4c679967ff40.png" Id="R2cd2ba4d390c442e" /><Relationship Type="http://schemas.openxmlformats.org/officeDocument/2006/relationships/image" Target="/word/media/78789612-30a8-4a04-9175-6bbaf43246a0.png" Id="R3436f3c7aebc4978" /><Relationship Type="http://schemas.openxmlformats.org/officeDocument/2006/relationships/footer" Target="/word/footer1.xml" Id="Rc6013004a6fb4360" /><Relationship Type="http://schemas.openxmlformats.org/officeDocument/2006/relationships/footer" Target="/word/footer2.xml" Id="R275fd84bdca64397" /><Relationship Type="http://schemas.openxmlformats.org/officeDocument/2006/relationships/footer" Target="/word/footer3.xml" Id="R72dccaf6ce8648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54cd7348c446d1" /></Relationships>
</file>