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b673763bc44c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f08deb641c4b60"/>
      <w:footerReference w:type="even" r:id="R31f24573ddf24c99"/>
      <w:footerReference w:type="first" r:id="R0ccb276c2e9548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cf034bfb7c40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DFZ-2015-4324-XIII-NE-EI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ae8b32a8d4d6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7886a0c40048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7293ef7885467a" /><Relationship Type="http://schemas.openxmlformats.org/officeDocument/2006/relationships/numbering" Target="/word/numbering.xml" Id="R0d8b97aa2c8a45c3" /><Relationship Type="http://schemas.openxmlformats.org/officeDocument/2006/relationships/settings" Target="/word/settings.xml" Id="Rfdf06fed5d564c50" /><Relationship Type="http://schemas.openxmlformats.org/officeDocument/2006/relationships/image" Target="/word/media/197e2350-98b6-462f-830b-ece38cc12a6b.png" Id="Ra8cf034bfb7c4087" /><Relationship Type="http://schemas.openxmlformats.org/officeDocument/2006/relationships/image" Target="/word/media/a2f5eaf6-40b2-4b29-8a9b-d677a21829f8.png" Id="Rb65ae8b32a8d4d63" /><Relationship Type="http://schemas.openxmlformats.org/officeDocument/2006/relationships/footer" Target="/word/footer1.xml" Id="Rf1f08deb641c4b60" /><Relationship Type="http://schemas.openxmlformats.org/officeDocument/2006/relationships/footer" Target="/word/footer2.xml" Id="R31f24573ddf24c99" /><Relationship Type="http://schemas.openxmlformats.org/officeDocument/2006/relationships/footer" Target="/word/footer3.xml" Id="R0ccb276c2e9548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7886a0c4004882" /></Relationships>
</file>