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347902c8044d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8b205227d4363"/>
      <w:footerReference w:type="even" r:id="R999bdc6b842244b9"/>
      <w:footerReference w:type="first" r:id="Ra689aeaedce04e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8ebcc9b67947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DFZ-2015-4517-IV-NE-EI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5203dfa064b0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los siguientes puntos de descargas:</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e70b8330e94d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c0bb195d8d4c7e" /><Relationship Type="http://schemas.openxmlformats.org/officeDocument/2006/relationships/numbering" Target="/word/numbering.xml" Id="R03113ceda3a349dc" /><Relationship Type="http://schemas.openxmlformats.org/officeDocument/2006/relationships/settings" Target="/word/settings.xml" Id="R0ccf7df237a14700" /><Relationship Type="http://schemas.openxmlformats.org/officeDocument/2006/relationships/image" Target="/word/media/8ec13c30-bc3a-48d9-a376-81176e3875bd.png" Id="R938ebcc9b67947b2" /><Relationship Type="http://schemas.openxmlformats.org/officeDocument/2006/relationships/image" Target="/word/media/feb33baf-eb6e-4c58-b45e-3c3e2a950302.png" Id="Rdfb5203dfa064b0e" /><Relationship Type="http://schemas.openxmlformats.org/officeDocument/2006/relationships/footer" Target="/word/footer1.xml" Id="R83e8b205227d4363" /><Relationship Type="http://schemas.openxmlformats.org/officeDocument/2006/relationships/footer" Target="/word/footer2.xml" Id="R999bdc6b842244b9" /><Relationship Type="http://schemas.openxmlformats.org/officeDocument/2006/relationships/footer" Target="/word/footer3.xml" Id="Ra689aeaedce04e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e70b8330e94d2e" /></Relationships>
</file>