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f79a30c62d4a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7c1a6a61734957"/>
      <w:footerReference w:type="even" r:id="R6e18400d2913417a"/>
      <w:footerReference w:type="first" r:id="R872c9c89d26e4a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be71cc69cd4a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DFZ-2015-5025-IV-NE-EI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ec5b76d084485"/>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412f02ed59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b63de8861e4ae9" /><Relationship Type="http://schemas.openxmlformats.org/officeDocument/2006/relationships/numbering" Target="/word/numbering.xml" Id="Rfc0e3c1b8dd742f9" /><Relationship Type="http://schemas.openxmlformats.org/officeDocument/2006/relationships/settings" Target="/word/settings.xml" Id="R6babf4fa326742eb" /><Relationship Type="http://schemas.openxmlformats.org/officeDocument/2006/relationships/image" Target="/word/media/25d8a35c-b1a6-4a4e-8db9-95945735d220.png" Id="Rcdbe71cc69cd4ab4" /><Relationship Type="http://schemas.openxmlformats.org/officeDocument/2006/relationships/image" Target="/word/media/18511cb2-b2b7-4e9d-8d8e-d3f124a8b08e.png" Id="Ra61ec5b76d084485" /><Relationship Type="http://schemas.openxmlformats.org/officeDocument/2006/relationships/footer" Target="/word/footer1.xml" Id="R5e7c1a6a61734957" /><Relationship Type="http://schemas.openxmlformats.org/officeDocument/2006/relationships/footer" Target="/word/footer2.xml" Id="R6e18400d2913417a" /><Relationship Type="http://schemas.openxmlformats.org/officeDocument/2006/relationships/footer" Target="/word/footer3.xml" Id="R872c9c89d26e4a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412f02ed594291" /></Relationships>
</file>