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44faa5343b44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dbf24f9c2e4039"/>
      <w:footerReference w:type="even" r:id="R8390f946928f4e78"/>
      <w:footerReference w:type="first" r:id="R8218ec29bc8f45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c09408ff4748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DFZ-2013-3873-IX-NE-EI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7835d7b4db45c2"/>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Mediante Oficio Ord. 545 de fecha 26-10-2015, de la Superintendencia del Medio Ambiente, se responde al titular sobre su comunicación. Mediante Oficio Ord. 545 de fecha 26-10-2015, de la Superintendencia del Medio Ambiente, se responde al titular sobre su comunicación.</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r>
        <w:tc>
          <w:tcPr>
            <w:tcW w:w="2310" w:type="auto"/>
          </w:tcPr>
          <w:p>
            <w:pPr>
              <w:jc w:val="center"/>
            </w:pPr>
            <w:r>
              <w:t>2</w:t>
            </w:r>
          </w:p>
        </w:tc>
        <w:tc>
          <w:tcPr>
            <w:tcW w:w="2310" w:type="auto"/>
          </w:tcPr>
          <w:p>
            <w:pPr/>
            <w:r>
              <w:t>OFICIO MEMO_DSC 545-2015.pdf</w:t>
            </w:r>
          </w:p>
        </w:tc>
      </w:tr>
      <w:tr>
        <w:tc>
          <w:tcPr>
            <w:tcW w:w="2310" w:type="auto"/>
          </w:tcPr>
          <w:p>
            <w:pPr>
              <w:jc w:val="center"/>
            </w:pPr>
            <w:r>
              <w:t>3</w:t>
            </w:r>
          </w:p>
        </w:tc>
        <w:tc>
          <w:tcPr>
            <w:tcW w:w="2310" w:type="auto"/>
          </w:tcPr>
          <w:p>
            <w:pPr/>
            <w:r>
              <w:t>OFICIO MEMO_DSC 545-2015.pdf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441c5e9ccb4d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989a799ebe4134" /><Relationship Type="http://schemas.openxmlformats.org/officeDocument/2006/relationships/numbering" Target="/word/numbering.xml" Id="R760a8e6631ac4783" /><Relationship Type="http://schemas.openxmlformats.org/officeDocument/2006/relationships/settings" Target="/word/settings.xml" Id="R55d25fed79de4535" /><Relationship Type="http://schemas.openxmlformats.org/officeDocument/2006/relationships/image" Target="/word/media/08e12356-bd57-41fb-a4cd-0fb23adb8d2a.png" Id="Rd1c09408ff474803" /><Relationship Type="http://schemas.openxmlformats.org/officeDocument/2006/relationships/image" Target="/word/media/f848de5a-0f96-4db3-af18-418e4d083529.png" Id="Rcb7835d7b4db45c2" /><Relationship Type="http://schemas.openxmlformats.org/officeDocument/2006/relationships/footer" Target="/word/footer1.xml" Id="Rbddbf24f9c2e4039" /><Relationship Type="http://schemas.openxmlformats.org/officeDocument/2006/relationships/footer" Target="/word/footer2.xml" Id="R8390f946928f4e78" /><Relationship Type="http://schemas.openxmlformats.org/officeDocument/2006/relationships/footer" Target="/word/footer3.xml" Id="R8218ec29bc8f45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441c5e9ccb4d44" /></Relationships>
</file>