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15cfae56dc4c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3b85b490b54550"/>
      <w:footerReference w:type="even" r:id="R3f1c6eeadd5d4106"/>
      <w:footerReference w:type="first" r:id="R7a6edeb5d95843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e194436dd41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DFZ-2015-5400-VII-NE-EI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3c67ee62e40c0"/>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8eee67c9214d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970de1945547c2" /><Relationship Type="http://schemas.openxmlformats.org/officeDocument/2006/relationships/numbering" Target="/word/numbering.xml" Id="Rb85bdfd837324269" /><Relationship Type="http://schemas.openxmlformats.org/officeDocument/2006/relationships/settings" Target="/word/settings.xml" Id="R666a5a1cb8104a99" /><Relationship Type="http://schemas.openxmlformats.org/officeDocument/2006/relationships/image" Target="/word/media/10c9edf1-debe-4b87-99ed-c17f5cebeba4.png" Id="Rc8fe194436dd41bb" /><Relationship Type="http://schemas.openxmlformats.org/officeDocument/2006/relationships/image" Target="/word/media/6b936b27-fe1b-4674-b7a8-5cf57997856a.png" Id="R5743c67ee62e40c0" /><Relationship Type="http://schemas.openxmlformats.org/officeDocument/2006/relationships/footer" Target="/word/footer1.xml" Id="R733b85b490b54550" /><Relationship Type="http://schemas.openxmlformats.org/officeDocument/2006/relationships/footer" Target="/word/footer2.xml" Id="R3f1c6eeadd5d4106" /><Relationship Type="http://schemas.openxmlformats.org/officeDocument/2006/relationships/footer" Target="/word/footer3.xml" Id="R7a6edeb5d95843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8eee67c9214d3f" /></Relationships>
</file>