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a34adc287c40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af7cc88b864791"/>
      <w:footerReference w:type="even" r:id="R0bc99ff006fa4666"/>
      <w:footerReference w:type="first" r:id="R93d3150d62f34e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00b8f18ec44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DFZ-2015-4883-X-NE-EI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e7d820ddd4e9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e26a5f0edf46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8c3bea2e64450" /><Relationship Type="http://schemas.openxmlformats.org/officeDocument/2006/relationships/numbering" Target="/word/numbering.xml" Id="Reaec37c8ea2f4e57" /><Relationship Type="http://schemas.openxmlformats.org/officeDocument/2006/relationships/settings" Target="/word/settings.xml" Id="R0022a9a7cfef4e8d" /><Relationship Type="http://schemas.openxmlformats.org/officeDocument/2006/relationships/image" Target="/word/media/eaa35183-c266-4379-98dc-d4558cd38f3d.png" Id="R0ab00b8f18ec4401" /><Relationship Type="http://schemas.openxmlformats.org/officeDocument/2006/relationships/image" Target="/word/media/c8df04f8-9909-4c6b-9182-ef555dd1680f.png" Id="R24de7d820ddd4e90" /><Relationship Type="http://schemas.openxmlformats.org/officeDocument/2006/relationships/footer" Target="/word/footer1.xml" Id="R0baf7cc88b864791" /><Relationship Type="http://schemas.openxmlformats.org/officeDocument/2006/relationships/footer" Target="/word/footer2.xml" Id="R0bc99ff006fa4666" /><Relationship Type="http://schemas.openxmlformats.org/officeDocument/2006/relationships/footer" Target="/word/footer3.xml" Id="R93d3150d62f34e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e26a5f0edf464d" /></Relationships>
</file>