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4f6beb70fd49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0b22df0f5a4fe9"/>
      <w:footerReference w:type="even" r:id="Rb8556804bb9d456a"/>
      <w:footerReference w:type="first" r:id="R2e09c660694d47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59663c01a946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DFZ-2015-5119-X-NE-EI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5da52837904e1b"/>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23de598d514d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10d042b86d4370" /><Relationship Type="http://schemas.openxmlformats.org/officeDocument/2006/relationships/numbering" Target="/word/numbering.xml" Id="Re1c558fcad244863" /><Relationship Type="http://schemas.openxmlformats.org/officeDocument/2006/relationships/settings" Target="/word/settings.xml" Id="Re59e24a033a54b33" /><Relationship Type="http://schemas.openxmlformats.org/officeDocument/2006/relationships/image" Target="/word/media/48826ca1-80d4-4057-bcd7-646d900d0bb1.png" Id="R1b59663c01a94619" /><Relationship Type="http://schemas.openxmlformats.org/officeDocument/2006/relationships/image" Target="/word/media/40077f6f-115a-450c-8ff8-fd822071d22e.png" Id="R455da52837904e1b" /><Relationship Type="http://schemas.openxmlformats.org/officeDocument/2006/relationships/footer" Target="/word/footer1.xml" Id="R600b22df0f5a4fe9" /><Relationship Type="http://schemas.openxmlformats.org/officeDocument/2006/relationships/footer" Target="/word/footer2.xml" Id="Rb8556804bb9d456a" /><Relationship Type="http://schemas.openxmlformats.org/officeDocument/2006/relationships/footer" Target="/word/footer3.xml" Id="R2e09c660694d47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23de598d514d4c" /></Relationships>
</file>