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262cac844d44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827cd43e4f4b7e"/>
      <w:footerReference w:type="even" r:id="R31f94a3a70d244fe"/>
      <w:footerReference w:type="first" r:id="Rc206dd3b69254b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27c38bded048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DFZ-2015-4852-IX-NE-EI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d715bc606413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f162fe35714b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0a7c432f35400d" /><Relationship Type="http://schemas.openxmlformats.org/officeDocument/2006/relationships/numbering" Target="/word/numbering.xml" Id="Rd7d71e62168c49c8" /><Relationship Type="http://schemas.openxmlformats.org/officeDocument/2006/relationships/settings" Target="/word/settings.xml" Id="Reea92b580c15497f" /><Relationship Type="http://schemas.openxmlformats.org/officeDocument/2006/relationships/image" Target="/word/media/61b677fc-6ac8-4452-8955-99d65bedfe33.png" Id="R7027c38bded04805" /><Relationship Type="http://schemas.openxmlformats.org/officeDocument/2006/relationships/image" Target="/word/media/168502b5-7677-4bda-b599-5f29d29654d5.png" Id="Rcd5d715bc6064135" /><Relationship Type="http://schemas.openxmlformats.org/officeDocument/2006/relationships/footer" Target="/word/footer1.xml" Id="R4a827cd43e4f4b7e" /><Relationship Type="http://schemas.openxmlformats.org/officeDocument/2006/relationships/footer" Target="/word/footer2.xml" Id="R31f94a3a70d244fe" /><Relationship Type="http://schemas.openxmlformats.org/officeDocument/2006/relationships/footer" Target="/word/footer3.xml" Id="Rc206dd3b69254b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f162fe35714bc0" /></Relationships>
</file>