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0f3a33f8d546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4d5093c6094bc0"/>
      <w:footerReference w:type="even" r:id="R6682712e5ecb4015"/>
      <w:footerReference w:type="first" r:id="R6801f32f4ec046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5caf8052a4c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DFZ-2015-5556-X-NE-EI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6cd3adfb534fd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(RIO LAS MARCAS);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(RIO LAS MARCAS)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7ebeac3e2c4a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9f1bf9b5d943c6" /><Relationship Type="http://schemas.openxmlformats.org/officeDocument/2006/relationships/numbering" Target="/word/numbering.xml" Id="R6bb512b120f94f65" /><Relationship Type="http://schemas.openxmlformats.org/officeDocument/2006/relationships/settings" Target="/word/settings.xml" Id="R18804536ada04d04" /><Relationship Type="http://schemas.openxmlformats.org/officeDocument/2006/relationships/image" Target="/word/media/75d7a195-a01f-424a-8694-cb8fb5417ba1.png" Id="Rb815caf8052a4cf0" /><Relationship Type="http://schemas.openxmlformats.org/officeDocument/2006/relationships/image" Target="/word/media/487feb07-e28d-44ef-9830-424d28f581f3.png" Id="Rd36cd3adfb534fd9" /><Relationship Type="http://schemas.openxmlformats.org/officeDocument/2006/relationships/footer" Target="/word/footer1.xml" Id="R524d5093c6094bc0" /><Relationship Type="http://schemas.openxmlformats.org/officeDocument/2006/relationships/footer" Target="/word/footer2.xml" Id="R6682712e5ecb4015" /><Relationship Type="http://schemas.openxmlformats.org/officeDocument/2006/relationships/footer" Target="/word/footer3.xml" Id="R6801f32f4ec046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7ebeac3e2c4ad0" /></Relationships>
</file>