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cb30a37d5146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8f401acbb1470c"/>
      <w:footerReference w:type="even" r:id="R5627a63f9f9d4fa9"/>
      <w:footerReference w:type="first" r:id="R7180a94dd6b34a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0acce4bea0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DFZ-2015-5908-VIII-NE-EI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80160223049c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6c50254ae44c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718be9f5247ef" /><Relationship Type="http://schemas.openxmlformats.org/officeDocument/2006/relationships/numbering" Target="/word/numbering.xml" Id="Rf0997042ed2143b2" /><Relationship Type="http://schemas.openxmlformats.org/officeDocument/2006/relationships/settings" Target="/word/settings.xml" Id="R682ffe31feb343e0" /><Relationship Type="http://schemas.openxmlformats.org/officeDocument/2006/relationships/image" Target="/word/media/93f16403-51d5-4bdb-aaa0-38ea24aba0e8.png" Id="Ra50acce4bea04ca1" /><Relationship Type="http://schemas.openxmlformats.org/officeDocument/2006/relationships/image" Target="/word/media/2461c77d-6510-41ae-b54c-4d34528ca6d2.png" Id="R38580160223049cd" /><Relationship Type="http://schemas.openxmlformats.org/officeDocument/2006/relationships/footer" Target="/word/footer1.xml" Id="R408f401acbb1470c" /><Relationship Type="http://schemas.openxmlformats.org/officeDocument/2006/relationships/footer" Target="/word/footer2.xml" Id="R5627a63f9f9d4fa9" /><Relationship Type="http://schemas.openxmlformats.org/officeDocument/2006/relationships/footer" Target="/word/footer3.xml" Id="R7180a94dd6b34a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6c50254ae44c35" /></Relationships>
</file>