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a5b82e0d24b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6722ad7bf84f22"/>
      <w:footerReference w:type="even" r:id="Rc7a2fdc7221347cb"/>
      <w:footerReference w:type="first" r:id="Rd93ab8ee862345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80830931654c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DFZ-2015-5192-X-NE-EI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ce1123179c4fc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b81e591bb14c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94f2c3d3f84524" /><Relationship Type="http://schemas.openxmlformats.org/officeDocument/2006/relationships/numbering" Target="/word/numbering.xml" Id="R579b30e19b734292" /><Relationship Type="http://schemas.openxmlformats.org/officeDocument/2006/relationships/settings" Target="/word/settings.xml" Id="R76ee06b06d6b45be" /><Relationship Type="http://schemas.openxmlformats.org/officeDocument/2006/relationships/image" Target="/word/media/3c8fe203-d359-465c-9133-8f6cc4becccd.png" Id="R1580830931654c62" /><Relationship Type="http://schemas.openxmlformats.org/officeDocument/2006/relationships/image" Target="/word/media/09789594-bd5b-45bc-8981-48d2b3a639c4.png" Id="R05ce1123179c4fc8" /><Relationship Type="http://schemas.openxmlformats.org/officeDocument/2006/relationships/footer" Target="/word/footer1.xml" Id="R616722ad7bf84f22" /><Relationship Type="http://schemas.openxmlformats.org/officeDocument/2006/relationships/footer" Target="/word/footer2.xml" Id="Rc7a2fdc7221347cb" /><Relationship Type="http://schemas.openxmlformats.org/officeDocument/2006/relationships/footer" Target="/word/footer3.xml" Id="Rd93ab8ee862345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b81e591bb14cc3" /></Relationships>
</file>