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4b9782e8c44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fd7054b7d364f50"/>
      <w:footerReference w:type="even" r:id="R015bab3f4aa84826"/>
      <w:footerReference w:type="first" r:id="R333a5b6840e749c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95ace94862451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DFZ-2015-5279-V-NE-EI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591a3b9580d4d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ABRIL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ABRIL de 2015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ABRIL de 2015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3a664c87139421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076b0baa674837" /><Relationship Type="http://schemas.openxmlformats.org/officeDocument/2006/relationships/numbering" Target="/word/numbering.xml" Id="Rf4063493d48f4ef6" /><Relationship Type="http://schemas.openxmlformats.org/officeDocument/2006/relationships/settings" Target="/word/settings.xml" Id="R69791b59cff246c2" /><Relationship Type="http://schemas.openxmlformats.org/officeDocument/2006/relationships/image" Target="/word/media/2997f25b-88a9-470e-adac-ebfb801e3096.png" Id="R8395ace948624519" /><Relationship Type="http://schemas.openxmlformats.org/officeDocument/2006/relationships/image" Target="/word/media/26275fc4-cb00-4c14-92ef-7f665dbdf08d.png" Id="R9591a3b9580d4d30" /><Relationship Type="http://schemas.openxmlformats.org/officeDocument/2006/relationships/footer" Target="/word/footer1.xml" Id="Refd7054b7d364f50" /><Relationship Type="http://schemas.openxmlformats.org/officeDocument/2006/relationships/footer" Target="/word/footer2.xml" Id="R015bab3f4aa84826" /><Relationship Type="http://schemas.openxmlformats.org/officeDocument/2006/relationships/footer" Target="/word/footer3.xml" Id="R333a5b6840e749c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3a664c87139421c" /></Relationships>
</file>