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26ad87fe8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f1ae461944b49d8"/>
      <w:footerReference w:type="even" r:id="R40fe1f5fca464a41"/>
      <w:footerReference w:type="first" r:id="R3ea6e448918c44a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59304e4b5354ab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DFZ-2015-5235-X-NE-EI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00bbb56f32c4ee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ABRIL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ABRIL de 2015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ABRIL de 2015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31507ecb67747d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d0621dc1546f3" /><Relationship Type="http://schemas.openxmlformats.org/officeDocument/2006/relationships/numbering" Target="/word/numbering.xml" Id="R73515c8569a04c1a" /><Relationship Type="http://schemas.openxmlformats.org/officeDocument/2006/relationships/settings" Target="/word/settings.xml" Id="R8f8089ce47e84785" /><Relationship Type="http://schemas.openxmlformats.org/officeDocument/2006/relationships/image" Target="/word/media/d42de807-2d6e-4f59-b0c5-396558cb4289.png" Id="Rb59304e4b5354ab5" /><Relationship Type="http://schemas.openxmlformats.org/officeDocument/2006/relationships/image" Target="/word/media/1828fb31-ae04-43a5-a1e1-cfe0b985860f.png" Id="R800bbb56f32c4ee8" /><Relationship Type="http://schemas.openxmlformats.org/officeDocument/2006/relationships/footer" Target="/word/footer1.xml" Id="Rff1ae461944b49d8" /><Relationship Type="http://schemas.openxmlformats.org/officeDocument/2006/relationships/footer" Target="/word/footer2.xml" Id="R40fe1f5fca464a41" /><Relationship Type="http://schemas.openxmlformats.org/officeDocument/2006/relationships/footer" Target="/word/footer3.xml" Id="R3ea6e448918c44a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31507ecb67747d9" /></Relationships>
</file>