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91d1ef3c2c48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e4a7b699b74574"/>
      <w:footerReference w:type="even" r:id="R92e1e58751df48f2"/>
      <w:footerReference w:type="first" r:id="Rdb98816e45bd43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4e6ef59d9e4e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DFZ-2013-2334-X-NE-EI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d7d53bc31a4ea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12057128-1-719-1145</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12057128-1-719-1145</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4a3750911d44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60971d165b4f2a" /><Relationship Type="http://schemas.openxmlformats.org/officeDocument/2006/relationships/numbering" Target="/word/numbering.xml" Id="Rd0bbcd271c6e44c5" /><Relationship Type="http://schemas.openxmlformats.org/officeDocument/2006/relationships/settings" Target="/word/settings.xml" Id="Rf4901b01df30453a" /><Relationship Type="http://schemas.openxmlformats.org/officeDocument/2006/relationships/image" Target="/word/media/bc540c4d-2c2a-4d31-813d-86aa03d8f5c5.png" Id="R444e6ef59d9e4ee0" /><Relationship Type="http://schemas.openxmlformats.org/officeDocument/2006/relationships/image" Target="/word/media/114c76a1-ee07-46d7-a1f9-5c6afa52e85d.png" Id="Ra3d7d53bc31a4ead" /><Relationship Type="http://schemas.openxmlformats.org/officeDocument/2006/relationships/footer" Target="/word/footer1.xml" Id="R60e4a7b699b74574" /><Relationship Type="http://schemas.openxmlformats.org/officeDocument/2006/relationships/footer" Target="/word/footer2.xml" Id="R92e1e58751df48f2" /><Relationship Type="http://schemas.openxmlformats.org/officeDocument/2006/relationships/footer" Target="/word/footer3.xml" Id="Rdb98816e45bd43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4a3750911d4442" /></Relationships>
</file>