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489fd7665743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44deff80ed48d5"/>
      <w:footerReference w:type="even" r:id="R406f6a8f2c0d4f86"/>
      <w:footerReference w:type="first" r:id="Re75f78dbacff49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6b30cc382844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DFZ-2013-1623-X-NE-EI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ceee1ec09b491b"/>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556eec6f3946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a587072174fea" /><Relationship Type="http://schemas.openxmlformats.org/officeDocument/2006/relationships/numbering" Target="/word/numbering.xml" Id="Rd7ae5b941c424971" /><Relationship Type="http://schemas.openxmlformats.org/officeDocument/2006/relationships/settings" Target="/word/settings.xml" Id="R3c44d09672094915" /><Relationship Type="http://schemas.openxmlformats.org/officeDocument/2006/relationships/image" Target="/word/media/a38e400d-fcc9-4fb5-9b2a-87ca739d6160.png" Id="R626b30cc38284466" /><Relationship Type="http://schemas.openxmlformats.org/officeDocument/2006/relationships/image" Target="/word/media/102cbb5d-5ec0-4180-a94e-7c6c515c84ca.png" Id="Rceceee1ec09b491b" /><Relationship Type="http://schemas.openxmlformats.org/officeDocument/2006/relationships/footer" Target="/word/footer1.xml" Id="R4c44deff80ed48d5" /><Relationship Type="http://schemas.openxmlformats.org/officeDocument/2006/relationships/footer" Target="/word/footer2.xml" Id="R406f6a8f2c0d4f86" /><Relationship Type="http://schemas.openxmlformats.org/officeDocument/2006/relationships/footer" Target="/word/footer3.xml" Id="Re75f78dbacff49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556eec6f3946cc" /></Relationships>
</file>