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ddabc0538a42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1f66a793f847fe"/>
      <w:footerReference w:type="even" r:id="Rcb8eb5474ed4415d"/>
      <w:footerReference w:type="first" r:id="Rcb746391edba47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9d0227bdd448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DFZ-2013-1645-XI-NE-EI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1f76f323074fa4"/>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96598900-5-1-1</w:t>
            </w:r>
          </w:p>
        </w:tc>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p>
        </w:tc>
        <w:tc>
          <w:tcPr>
            <w:tcW w:w="2310" w:type="auto"/>
          </w:tcPr>
          <w:p>
            <w:pPr/>
            <w:r>
              <w:rPr>
                <w:sz w:val="18"/>
                <w:szCs w:val="18"/>
              </w:rPr>
              <w:t>43</w:t>
            </w:r>
          </w:p>
        </w:tc>
        <w:tc>
          <w:tcPr>
            <w:tcW w:w="2310" w:type="auto"/>
          </w:tcPr>
          <w:p>
            <w:pPr/>
          </w:p>
        </w:tc>
        <w:tc>
          <w:tcPr>
            <w:tcW w:w="2310" w:type="auto"/>
          </w:tcPr>
          <w:p>
            <w:pPr/>
            <w:r>
              <w:rPr>
                <w:sz w:val="18"/>
                <w:szCs w:val="18"/>
              </w:rPr>
              <w:t>734380</w:t>
            </w:r>
          </w:p>
        </w:tc>
        <w:tc>
          <w:tcPr>
            <w:tcW w:w="2310" w:type="auto"/>
          </w:tcPr>
          <w:p>
            <w:pPr/>
            <w:r>
              <w:rPr>
                <w:sz w:val="18"/>
                <w:szCs w:val="18"/>
              </w:rPr>
              <w:t>4958840</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96598900-5-1-1</w:t>
            </w:r>
          </w:p>
        </w:tc>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e3226e0fc943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f5b3a4f49e46d7" /><Relationship Type="http://schemas.openxmlformats.org/officeDocument/2006/relationships/numbering" Target="/word/numbering.xml" Id="R7cd16a54a30c4a67" /><Relationship Type="http://schemas.openxmlformats.org/officeDocument/2006/relationships/settings" Target="/word/settings.xml" Id="R830b4bf879044abd" /><Relationship Type="http://schemas.openxmlformats.org/officeDocument/2006/relationships/image" Target="/word/media/26f26322-7453-49e9-88e2-82d5af83482b.png" Id="R3b9d0227bdd448f4" /><Relationship Type="http://schemas.openxmlformats.org/officeDocument/2006/relationships/image" Target="/word/media/87529fa8-0c7a-4ac8-871e-c3c640c0dfe1.png" Id="R181f76f323074fa4" /><Relationship Type="http://schemas.openxmlformats.org/officeDocument/2006/relationships/footer" Target="/word/footer1.xml" Id="Rf11f66a793f847fe" /><Relationship Type="http://schemas.openxmlformats.org/officeDocument/2006/relationships/footer" Target="/word/footer2.xml" Id="Rcb8eb5474ed4415d" /><Relationship Type="http://schemas.openxmlformats.org/officeDocument/2006/relationships/footer" Target="/word/footer3.xml" Id="Rcb746391edba47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e3226e0fc943b3" /></Relationships>
</file>