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37cceec0e949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9a1e7ec0914dd6"/>
      <w:footerReference w:type="even" r:id="R73d4bf5305f64d77"/>
      <w:footerReference w:type="first" r:id="R1b562805f98a4d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c9ccb4190747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DFZ-2013-1667-XIII-NE-EI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c48937d4e045d3"/>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76247880-3-414-765</w:t>
            </w:r>
          </w:p>
        </w:tc>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242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76247880-3-414-765</w:t>
            </w:r>
          </w:p>
        </w:tc>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538a43ff97f42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2d1837f9de4a51" /><Relationship Type="http://schemas.openxmlformats.org/officeDocument/2006/relationships/numbering" Target="/word/numbering.xml" Id="Rbe24159c35104d00" /><Relationship Type="http://schemas.openxmlformats.org/officeDocument/2006/relationships/settings" Target="/word/settings.xml" Id="Ra403b4cf87eb426e" /><Relationship Type="http://schemas.openxmlformats.org/officeDocument/2006/relationships/image" Target="/word/media/1b6c0856-4617-4a49-b2b3-886c61288090.png" Id="R63c9ccb41907476f" /><Relationship Type="http://schemas.openxmlformats.org/officeDocument/2006/relationships/image" Target="/word/media/7129076e-dbd2-44bc-8f9f-ea2769872867.png" Id="R96c48937d4e045d3" /><Relationship Type="http://schemas.openxmlformats.org/officeDocument/2006/relationships/footer" Target="/word/footer1.xml" Id="Rc59a1e7ec0914dd6" /><Relationship Type="http://schemas.openxmlformats.org/officeDocument/2006/relationships/footer" Target="/word/footer2.xml" Id="R73d4bf5305f64d77" /><Relationship Type="http://schemas.openxmlformats.org/officeDocument/2006/relationships/footer" Target="/word/footer3.xml" Id="R1b562805f98a4d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38a43ff97f427a" /></Relationships>
</file>