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cc782626e041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91f4ce29da4192"/>
      <w:footerReference w:type="even" r:id="R505f4cb87dce4952"/>
      <w:footerReference w:type="first" r:id="R31e2ad6b1b8242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8ffcb9a14e43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DFZ-2013-1584-VII-NE-EI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96224d634344ed"/>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62457cdce145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f4581cc1ed472b" /><Relationship Type="http://schemas.openxmlformats.org/officeDocument/2006/relationships/numbering" Target="/word/numbering.xml" Id="R7822e7389ac64e6c" /><Relationship Type="http://schemas.openxmlformats.org/officeDocument/2006/relationships/settings" Target="/word/settings.xml" Id="R1791f103c7094acb" /><Relationship Type="http://schemas.openxmlformats.org/officeDocument/2006/relationships/image" Target="/word/media/78e4661d-aaa9-4f4c-953d-cf38794c8b6f.png" Id="Ra48ffcb9a14e43f5" /><Relationship Type="http://schemas.openxmlformats.org/officeDocument/2006/relationships/image" Target="/word/media/5ea3f90c-3750-42ec-b352-5e1c048f7183.png" Id="Rf996224d634344ed" /><Relationship Type="http://schemas.openxmlformats.org/officeDocument/2006/relationships/footer" Target="/word/footer1.xml" Id="Rca91f4ce29da4192" /><Relationship Type="http://schemas.openxmlformats.org/officeDocument/2006/relationships/footer" Target="/word/footer2.xml" Id="R505f4cb87dce4952" /><Relationship Type="http://schemas.openxmlformats.org/officeDocument/2006/relationships/footer" Target="/word/footer3.xml" Id="R31e2ad6b1b8242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2457cdce145d2" /></Relationships>
</file>