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8fd23b32ca41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a219f743814dd7"/>
      <w:footerReference w:type="even" r:id="Rf85a82b0b4ec4114"/>
      <w:footerReference w:type="first" r:id="Rba544083fa1f46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db7b1aeea042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DFZ-2013-1598-VII-NE-EI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f85a350d474885"/>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92ed3ff740346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1a69e0945441a6" /><Relationship Type="http://schemas.openxmlformats.org/officeDocument/2006/relationships/numbering" Target="/word/numbering.xml" Id="Rcac1cbd0d6354f81" /><Relationship Type="http://schemas.openxmlformats.org/officeDocument/2006/relationships/settings" Target="/word/settings.xml" Id="R9b89882f7d5249cc" /><Relationship Type="http://schemas.openxmlformats.org/officeDocument/2006/relationships/image" Target="/word/media/27373851-df9f-4883-b5af-eb5ee1169c48.png" Id="R34db7b1aeea042b1" /><Relationship Type="http://schemas.openxmlformats.org/officeDocument/2006/relationships/image" Target="/word/media/20253543-fe41-4d73-9953-e1377b120c53.png" Id="R51f85a350d474885" /><Relationship Type="http://schemas.openxmlformats.org/officeDocument/2006/relationships/footer" Target="/word/footer1.xml" Id="R76a219f743814dd7" /><Relationship Type="http://schemas.openxmlformats.org/officeDocument/2006/relationships/footer" Target="/word/footer2.xml" Id="Rf85a82b0b4ec4114" /><Relationship Type="http://schemas.openxmlformats.org/officeDocument/2006/relationships/footer" Target="/word/footer3.xml" Id="Rba544083fa1f46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2ed3ff740346ff" /></Relationships>
</file>