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b441b53f941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d9cde9589e45fd"/>
      <w:footerReference w:type="even" r:id="Rd556d0fb4aa64dc2"/>
      <w:footerReference w:type="first" r:id="Rd3ed172b6e1d48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a965f462b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DFZ-2013-1571-VI-NE-EI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5d4f9f76f34fb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78450430-1-1-1</w:t>
            </w:r>
          </w:p>
        </w:tc>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78450430-1-1-1</w:t>
            </w:r>
          </w:p>
        </w:tc>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8a43265f2147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fb27161f4f4cbc" /><Relationship Type="http://schemas.openxmlformats.org/officeDocument/2006/relationships/numbering" Target="/word/numbering.xml" Id="R50f07d93aeb74d3e" /><Relationship Type="http://schemas.openxmlformats.org/officeDocument/2006/relationships/settings" Target="/word/settings.xml" Id="R150c7c0abdb84711" /><Relationship Type="http://schemas.openxmlformats.org/officeDocument/2006/relationships/image" Target="/word/media/c645fc48-d6b2-45e8-9bc3-a26130a382eb.png" Id="R57aa965f462b4562" /><Relationship Type="http://schemas.openxmlformats.org/officeDocument/2006/relationships/image" Target="/word/media/90ad4099-56ba-4489-90be-2d5af4df70fd.png" Id="Rba5d4f9f76f34fbc" /><Relationship Type="http://schemas.openxmlformats.org/officeDocument/2006/relationships/footer" Target="/word/footer1.xml" Id="Read9cde9589e45fd" /><Relationship Type="http://schemas.openxmlformats.org/officeDocument/2006/relationships/footer" Target="/word/footer2.xml" Id="Rd556d0fb4aa64dc2" /><Relationship Type="http://schemas.openxmlformats.org/officeDocument/2006/relationships/footer" Target="/word/footer3.xml" Id="Rd3ed172b6e1d48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a43265f21476f" /></Relationships>
</file>