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4f0d1c86234fa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08dddcb8ea4a5b"/>
      <w:footerReference w:type="even" r:id="Ree6ee664f5bc4f7a"/>
      <w:footerReference w:type="first" r:id="R36b4575d05484a3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c0e9ce32fc4c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DFZ-2015-5478-V-NE-EI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7e2066deb24139"/>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0c0a35062624a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056a76c4694d03" /><Relationship Type="http://schemas.openxmlformats.org/officeDocument/2006/relationships/numbering" Target="/word/numbering.xml" Id="R82a6891d1b5f4802" /><Relationship Type="http://schemas.openxmlformats.org/officeDocument/2006/relationships/settings" Target="/word/settings.xml" Id="R758b502c9a8243d4" /><Relationship Type="http://schemas.openxmlformats.org/officeDocument/2006/relationships/image" Target="/word/media/55c1f2c0-f501-4515-9b7b-615d396afb3d.png" Id="R71c0e9ce32fc4c5c" /><Relationship Type="http://schemas.openxmlformats.org/officeDocument/2006/relationships/image" Target="/word/media/5b594c20-c6cf-448d-9334-07f386503e3b.png" Id="Rfd7e2066deb24139" /><Relationship Type="http://schemas.openxmlformats.org/officeDocument/2006/relationships/footer" Target="/word/footer1.xml" Id="R4e08dddcb8ea4a5b" /><Relationship Type="http://schemas.openxmlformats.org/officeDocument/2006/relationships/footer" Target="/word/footer2.xml" Id="Ree6ee664f5bc4f7a" /><Relationship Type="http://schemas.openxmlformats.org/officeDocument/2006/relationships/footer" Target="/word/footer3.xml" Id="R36b4575d05484a3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0c0a35062624ac2" /></Relationships>
</file>