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2107b3693644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88b6869bad4cc8"/>
      <w:footerReference w:type="even" r:id="Ra58ad5d43f7e475f"/>
      <w:footerReference w:type="first" r:id="R31828704ae0b46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9004effdb54e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DFZ-2013-2194-XIV-NE-EI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8cd894bfdc4af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96731010-7-228-572</w:t>
            </w:r>
          </w:p>
        </w:tc>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705561</w:t>
            </w:r>
          </w:p>
        </w:tc>
        <w:tc>
          <w:tcPr>
            <w:tcW w:w="2310" w:type="auto"/>
          </w:tcPr>
          <w:p>
            <w:pPr/>
            <w:r>
              <w:rPr>
                <w:sz w:val="18"/>
                <w:szCs w:val="18"/>
              </w:rPr>
              <w:t>5541583</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96731010-7-228-572</w:t>
            </w:r>
          </w:p>
        </w:tc>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231796d9c954a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6cecdc363b44e6" /><Relationship Type="http://schemas.openxmlformats.org/officeDocument/2006/relationships/numbering" Target="/word/numbering.xml" Id="Rf6c06ee8052e4899" /><Relationship Type="http://schemas.openxmlformats.org/officeDocument/2006/relationships/settings" Target="/word/settings.xml" Id="R2ab325d38aad4b3a" /><Relationship Type="http://schemas.openxmlformats.org/officeDocument/2006/relationships/image" Target="/word/media/9428ec75-6f3a-4d5e-afd5-6bd0cd06b477.png" Id="Re59004effdb54e4b" /><Relationship Type="http://schemas.openxmlformats.org/officeDocument/2006/relationships/image" Target="/word/media/fd8c9dac-aff2-4d4a-9b9c-ecb77790aff2.png" Id="R8a8cd894bfdc4af7" /><Relationship Type="http://schemas.openxmlformats.org/officeDocument/2006/relationships/footer" Target="/word/footer1.xml" Id="Re388b6869bad4cc8" /><Relationship Type="http://schemas.openxmlformats.org/officeDocument/2006/relationships/footer" Target="/word/footer2.xml" Id="Ra58ad5d43f7e475f" /><Relationship Type="http://schemas.openxmlformats.org/officeDocument/2006/relationships/footer" Target="/word/footer3.xml" Id="R31828704ae0b46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31796d9c954adf" /></Relationships>
</file>