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7242a56c6c4e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3b7466b7204af6"/>
      <w:footerReference w:type="even" r:id="Rf02ef22903964ee0"/>
      <w:footerReference w:type="first" r:id="R2f4aaa3e88b346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7936d142764f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DFZ-2013-1599-VII-NE-EI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3f121bfc1c4b0e"/>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99530480-5-1-1634</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263325</w:t>
            </w:r>
          </w:p>
        </w:tc>
        <w:tc>
          <w:tcPr>
            <w:tcW w:w="2310" w:type="auto"/>
          </w:tcPr>
          <w:p>
            <w:pPr/>
            <w:r>
              <w:rPr>
                <w:sz w:val="18"/>
                <w:szCs w:val="18"/>
              </w:rPr>
              <w:t>6073633</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99530480-5-1-1634</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1a9b9e065ea4a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443351c7654f9b" /><Relationship Type="http://schemas.openxmlformats.org/officeDocument/2006/relationships/numbering" Target="/word/numbering.xml" Id="R4216e30e05974a01" /><Relationship Type="http://schemas.openxmlformats.org/officeDocument/2006/relationships/settings" Target="/word/settings.xml" Id="R3a8fe96b8e6344d4" /><Relationship Type="http://schemas.openxmlformats.org/officeDocument/2006/relationships/image" Target="/word/media/3fff4b6b-b385-4ea9-bc1c-e1637143649c.png" Id="R3a7936d142764fae" /><Relationship Type="http://schemas.openxmlformats.org/officeDocument/2006/relationships/image" Target="/word/media/a8dcfecb-c264-4a49-85d6-4ed59b748275.png" Id="Rbd3f121bfc1c4b0e" /><Relationship Type="http://schemas.openxmlformats.org/officeDocument/2006/relationships/footer" Target="/word/footer1.xml" Id="Re33b7466b7204af6" /><Relationship Type="http://schemas.openxmlformats.org/officeDocument/2006/relationships/footer" Target="/word/footer2.xml" Id="Rf02ef22903964ee0" /><Relationship Type="http://schemas.openxmlformats.org/officeDocument/2006/relationships/footer" Target="/word/footer3.xml" Id="R2f4aaa3e88b346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a9b9e065ea4a67" /></Relationships>
</file>