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b5e704f6404a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fd199e7ab54fe9"/>
      <w:footerReference w:type="even" r:id="Rcf052ba7a7ad40d6"/>
      <w:footerReference w:type="first" r:id="R7de266c9f6c94e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186f67e5fc4a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DFZ-2015-5466-VII-NE-EI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1dcbebb409450b"/>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r>
              <w:t>ERIVERA@VIAWINES.COM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LAS CHILCAS)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d1e6a6bd3d64d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e70046a82a485b" /><Relationship Type="http://schemas.openxmlformats.org/officeDocument/2006/relationships/numbering" Target="/word/numbering.xml" Id="Rce0231ea0fdd4a94" /><Relationship Type="http://schemas.openxmlformats.org/officeDocument/2006/relationships/settings" Target="/word/settings.xml" Id="Rfcf827b84057480b" /><Relationship Type="http://schemas.openxmlformats.org/officeDocument/2006/relationships/image" Target="/word/media/6884cb52-8568-477f-a18c-ef5a1afdd737.png" Id="R27186f67e5fc4ae5" /><Relationship Type="http://schemas.openxmlformats.org/officeDocument/2006/relationships/image" Target="/word/media/30a04d14-5a66-457e-9bdb-1f8933a31ca2.png" Id="R6e1dcbebb409450b" /><Relationship Type="http://schemas.openxmlformats.org/officeDocument/2006/relationships/footer" Target="/word/footer1.xml" Id="R2bfd199e7ab54fe9" /><Relationship Type="http://schemas.openxmlformats.org/officeDocument/2006/relationships/footer" Target="/word/footer2.xml" Id="Rcf052ba7a7ad40d6" /><Relationship Type="http://schemas.openxmlformats.org/officeDocument/2006/relationships/footer" Target="/word/footer3.xml" Id="R7de266c9f6c94e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1e6a6bd3d64de5" /></Relationships>
</file>