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108bbda6e84d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96986bc83b4a3c"/>
      <w:footerReference w:type="even" r:id="R0d8cece4196047ad"/>
      <w:footerReference w:type="first" r:id="R32bf98000c3146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31355e13004f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DFZ-2015-5701-VII-NE-EI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49217b78b14c3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ad5d745404c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99c65ef18b4b1c" /><Relationship Type="http://schemas.openxmlformats.org/officeDocument/2006/relationships/numbering" Target="/word/numbering.xml" Id="R28761a120ee847b8" /><Relationship Type="http://schemas.openxmlformats.org/officeDocument/2006/relationships/settings" Target="/word/settings.xml" Id="R28a9457986c843a9" /><Relationship Type="http://schemas.openxmlformats.org/officeDocument/2006/relationships/image" Target="/word/media/9b2944cd-6429-40f2-8413-9721f8afcec2.png" Id="Rf531355e13004f49" /><Relationship Type="http://schemas.openxmlformats.org/officeDocument/2006/relationships/image" Target="/word/media/aedf72d4-a2ea-4ba3-9a93-98ebcd244c3c.png" Id="R9449217b78b14c3b" /><Relationship Type="http://schemas.openxmlformats.org/officeDocument/2006/relationships/footer" Target="/word/footer1.xml" Id="Ree96986bc83b4a3c" /><Relationship Type="http://schemas.openxmlformats.org/officeDocument/2006/relationships/footer" Target="/word/footer2.xml" Id="R0d8cece4196047ad" /><Relationship Type="http://schemas.openxmlformats.org/officeDocument/2006/relationships/footer" Target="/word/footer3.xml" Id="R32bf98000c3146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ad5d745404caf" /></Relationships>
</file>