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8ce952728945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8dce0e012a48cf"/>
      <w:footerReference w:type="even" r:id="Rd727aabdc89f44fe"/>
      <w:footerReference w:type="first" r:id="R2aa83b82d43648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f98b1ae4ab43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DFZ-2015-5422-XII-NE-EI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6bce8e178c4e9b"/>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20607d769b4b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559e25b1854d5a" /><Relationship Type="http://schemas.openxmlformats.org/officeDocument/2006/relationships/numbering" Target="/word/numbering.xml" Id="R6bed8a25c0fa44dc" /><Relationship Type="http://schemas.openxmlformats.org/officeDocument/2006/relationships/settings" Target="/word/settings.xml" Id="R4d943bf03d3f4025" /><Relationship Type="http://schemas.openxmlformats.org/officeDocument/2006/relationships/image" Target="/word/media/476a8200-cd79-4ae1-b79e-58ed0b56e30f.png" Id="R20f98b1ae4ab43da" /><Relationship Type="http://schemas.openxmlformats.org/officeDocument/2006/relationships/image" Target="/word/media/9e41339f-8ebb-46df-bb41-6bf27115caa8.png" Id="Rb86bce8e178c4e9b" /><Relationship Type="http://schemas.openxmlformats.org/officeDocument/2006/relationships/footer" Target="/word/footer1.xml" Id="R058dce0e012a48cf" /><Relationship Type="http://schemas.openxmlformats.org/officeDocument/2006/relationships/footer" Target="/word/footer2.xml" Id="Rd727aabdc89f44fe" /><Relationship Type="http://schemas.openxmlformats.org/officeDocument/2006/relationships/footer" Target="/word/footer3.xml" Id="R2aa83b82d43648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20607d769b4b87" /></Relationships>
</file>