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08b05a11d14b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6a7a9a3bfe4051"/>
      <w:footerReference w:type="even" r:id="R53500bd3c64d40a5"/>
      <w:footerReference w:type="first" r:id="R53083af6d9bf42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b268514afa43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DFZ-2015-4968-VIII-NE-EI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3db037d90f458c"/>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6ffc3f037c4f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513b205c6d4b3a" /><Relationship Type="http://schemas.openxmlformats.org/officeDocument/2006/relationships/numbering" Target="/word/numbering.xml" Id="Ra1a117d7e50d4d85" /><Relationship Type="http://schemas.openxmlformats.org/officeDocument/2006/relationships/settings" Target="/word/settings.xml" Id="R9d264585ed12473d" /><Relationship Type="http://schemas.openxmlformats.org/officeDocument/2006/relationships/image" Target="/word/media/99bccd40-a6f5-4472-b21d-e88509626454.png" Id="R87b268514afa4351" /><Relationship Type="http://schemas.openxmlformats.org/officeDocument/2006/relationships/image" Target="/word/media/b2b2679d-388e-478c-9751-33d56ba43c73.png" Id="R973db037d90f458c" /><Relationship Type="http://schemas.openxmlformats.org/officeDocument/2006/relationships/footer" Target="/word/footer1.xml" Id="Ra96a7a9a3bfe4051" /><Relationship Type="http://schemas.openxmlformats.org/officeDocument/2006/relationships/footer" Target="/word/footer2.xml" Id="R53500bd3c64d40a5" /><Relationship Type="http://schemas.openxmlformats.org/officeDocument/2006/relationships/footer" Target="/word/footer3.xml" Id="R53083af6d9bf42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6ffc3f037c4f1b" /></Relationships>
</file>