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088f59da7c4d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2cfa4c8f1d4228"/>
      <w:footerReference w:type="even" r:id="Rdad7b466735846ba"/>
      <w:footerReference w:type="first" r:id="R3e6e89f047bf4e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18eb7664fd48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DFZ-2015-4837-V-NE-EI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fc220b5c8479c"/>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2d17993dc24d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bf66e82c9f4e33" /><Relationship Type="http://schemas.openxmlformats.org/officeDocument/2006/relationships/numbering" Target="/word/numbering.xml" Id="R7fb2b9a4ec8543d2" /><Relationship Type="http://schemas.openxmlformats.org/officeDocument/2006/relationships/settings" Target="/word/settings.xml" Id="R86fc3360fc8946e0" /><Relationship Type="http://schemas.openxmlformats.org/officeDocument/2006/relationships/image" Target="/word/media/c3252a4b-b096-4d04-9c5c-7eb6ebca971e.png" Id="R7c18eb7664fd487f" /><Relationship Type="http://schemas.openxmlformats.org/officeDocument/2006/relationships/image" Target="/word/media/2b4b5110-338a-4bdd-a990-7f19e693170e.png" Id="R8bdfc220b5c8479c" /><Relationship Type="http://schemas.openxmlformats.org/officeDocument/2006/relationships/footer" Target="/word/footer1.xml" Id="R9e2cfa4c8f1d4228" /><Relationship Type="http://schemas.openxmlformats.org/officeDocument/2006/relationships/footer" Target="/word/footer2.xml" Id="Rdad7b466735846ba" /><Relationship Type="http://schemas.openxmlformats.org/officeDocument/2006/relationships/footer" Target="/word/footer3.xml" Id="R3e6e89f047bf4e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2d17993dc24dba" /></Relationships>
</file>