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c4999bf34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02cbb0e37c248d9"/>
      <w:footerReference w:type="even" r:id="R09a84a87d8164364"/>
      <w:footerReference w:type="first" r:id="R9529361498a14e5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44a7935d2e40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DFZ-2015-4792-VII-NE-EI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b4c57d259d44aa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2017268652a46b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cf04c9a2b482b" /><Relationship Type="http://schemas.openxmlformats.org/officeDocument/2006/relationships/numbering" Target="/word/numbering.xml" Id="R0004a6581c2d49a8" /><Relationship Type="http://schemas.openxmlformats.org/officeDocument/2006/relationships/settings" Target="/word/settings.xml" Id="R8e92faf655bb4a87" /><Relationship Type="http://schemas.openxmlformats.org/officeDocument/2006/relationships/image" Target="/word/media/23a169f1-dc24-4715-842c-af1ca31b0335.png" Id="Rb744a7935d2e4066" /><Relationship Type="http://schemas.openxmlformats.org/officeDocument/2006/relationships/image" Target="/word/media/f280836e-a415-478b-8658-946e2b3e06bd.png" Id="R2b4c57d259d44aa7" /><Relationship Type="http://schemas.openxmlformats.org/officeDocument/2006/relationships/footer" Target="/word/footer1.xml" Id="R702cbb0e37c248d9" /><Relationship Type="http://schemas.openxmlformats.org/officeDocument/2006/relationships/footer" Target="/word/footer2.xml" Id="R09a84a87d8164364" /><Relationship Type="http://schemas.openxmlformats.org/officeDocument/2006/relationships/footer" Target="/word/footer3.xml" Id="R9529361498a14e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017268652a46b6" /></Relationships>
</file>