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441b32b0c4f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3f06365a6b42d5"/>
      <w:footerReference w:type="even" r:id="R788e131fc49c451f"/>
      <w:footerReference w:type="first" r:id="R07bfe38c5a9048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93c213ae8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DFZ-2015-5366-VI-NE-EI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cb861f7d214b0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637f27bbd84e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265b3bc1b44428" /><Relationship Type="http://schemas.openxmlformats.org/officeDocument/2006/relationships/numbering" Target="/word/numbering.xml" Id="Re46233c4eb534937" /><Relationship Type="http://schemas.openxmlformats.org/officeDocument/2006/relationships/settings" Target="/word/settings.xml" Id="R06cbdd950cda4d41" /><Relationship Type="http://schemas.openxmlformats.org/officeDocument/2006/relationships/image" Target="/word/media/493ad380-037c-4d8c-914e-c7e4a0ae3d62.png" Id="Rf5f93c213ae84732" /><Relationship Type="http://schemas.openxmlformats.org/officeDocument/2006/relationships/image" Target="/word/media/0b2ebdfe-5d5e-44bb-86ff-76dfab32bcfa.png" Id="R35cb861f7d214b03" /><Relationship Type="http://schemas.openxmlformats.org/officeDocument/2006/relationships/footer" Target="/word/footer1.xml" Id="R793f06365a6b42d5" /><Relationship Type="http://schemas.openxmlformats.org/officeDocument/2006/relationships/footer" Target="/word/footer2.xml" Id="R788e131fc49c451f" /><Relationship Type="http://schemas.openxmlformats.org/officeDocument/2006/relationships/footer" Target="/word/footer3.xml" Id="R07bfe38c5a9048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637f27bbd84eca" /></Relationships>
</file>