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27468fb4b24a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686153c33c4e2d"/>
      <w:footerReference w:type="even" r:id="R881f74c694e3496d"/>
      <w:footerReference w:type="first" r:id="Rd1037d44b68e40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5979ea5f6c4a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DFZ-2015-4743-XV-NE-EI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5ebcf8667d40df"/>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6a8e22b200c4e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ad9e59bfde445c" /><Relationship Type="http://schemas.openxmlformats.org/officeDocument/2006/relationships/numbering" Target="/word/numbering.xml" Id="R5965a2d16e484aa1" /><Relationship Type="http://schemas.openxmlformats.org/officeDocument/2006/relationships/settings" Target="/word/settings.xml" Id="R3e029a2373204e0f" /><Relationship Type="http://schemas.openxmlformats.org/officeDocument/2006/relationships/image" Target="/word/media/1f5e9d51-92d9-4342-800c-e092ce016080.png" Id="R045979ea5f6c4a5d" /><Relationship Type="http://schemas.openxmlformats.org/officeDocument/2006/relationships/image" Target="/word/media/3dd7bdd0-107d-4b7c-a0ff-a53a1c804508.png" Id="Rc15ebcf8667d40df" /><Relationship Type="http://schemas.openxmlformats.org/officeDocument/2006/relationships/footer" Target="/word/footer1.xml" Id="Ra1686153c33c4e2d" /><Relationship Type="http://schemas.openxmlformats.org/officeDocument/2006/relationships/footer" Target="/word/footer2.xml" Id="R881f74c694e3496d" /><Relationship Type="http://schemas.openxmlformats.org/officeDocument/2006/relationships/footer" Target="/word/footer3.xml" Id="Rd1037d44b68e40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a8e22b200c4e11" /></Relationships>
</file>