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314c7b916747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b7af352dd94029"/>
      <w:footerReference w:type="even" r:id="R4bc8409dc99d461e"/>
      <w:footerReference w:type="first" r:id="Rdc0515dbfa7b44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f84fc764f48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DFZ-2015-5158-XIV-NE-EI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77ce7dc3d4f4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987c21c71645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a8dc5275c84fdc" /><Relationship Type="http://schemas.openxmlformats.org/officeDocument/2006/relationships/numbering" Target="/word/numbering.xml" Id="R42eb7080b5f849a6" /><Relationship Type="http://schemas.openxmlformats.org/officeDocument/2006/relationships/settings" Target="/word/settings.xml" Id="R312e318d4cb84b45" /><Relationship Type="http://schemas.openxmlformats.org/officeDocument/2006/relationships/image" Target="/word/media/50029cf5-d41e-41ee-b297-d024afd6c275.png" Id="R8b6f84fc764f4812" /><Relationship Type="http://schemas.openxmlformats.org/officeDocument/2006/relationships/image" Target="/word/media/da3d35b7-d5c4-403c-bc15-fa0c8d1eb47c.png" Id="R12477ce7dc3d4f49" /><Relationship Type="http://schemas.openxmlformats.org/officeDocument/2006/relationships/footer" Target="/word/footer1.xml" Id="Raab7af352dd94029" /><Relationship Type="http://schemas.openxmlformats.org/officeDocument/2006/relationships/footer" Target="/word/footer2.xml" Id="R4bc8409dc99d461e" /><Relationship Type="http://schemas.openxmlformats.org/officeDocument/2006/relationships/footer" Target="/word/footer3.xml" Id="Rdc0515dbfa7b44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987c21c716455a" /></Relationships>
</file>