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43545f555f44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9ca45bf4054708"/>
      <w:footerReference w:type="even" r:id="R86d427973c324276"/>
      <w:footerReference w:type="first" r:id="R02da5a1ae4604e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fe8996014d49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DFZ-2015-5871-XIV-NE-EI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c0d04232934c02"/>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ba5abb98b04d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cf41135b9b4558" /><Relationship Type="http://schemas.openxmlformats.org/officeDocument/2006/relationships/numbering" Target="/word/numbering.xml" Id="R20da53e0def24a7b" /><Relationship Type="http://schemas.openxmlformats.org/officeDocument/2006/relationships/settings" Target="/word/settings.xml" Id="Rc96334b9c48e49d2" /><Relationship Type="http://schemas.openxmlformats.org/officeDocument/2006/relationships/image" Target="/word/media/22425749-f99d-402e-a94e-18fd6f712aec.png" Id="R4dfe8996014d496c" /><Relationship Type="http://schemas.openxmlformats.org/officeDocument/2006/relationships/image" Target="/word/media/5119d1d1-2b02-466f-9016-ea344918fa2d.png" Id="Rbdc0d04232934c02" /><Relationship Type="http://schemas.openxmlformats.org/officeDocument/2006/relationships/footer" Target="/word/footer1.xml" Id="R0e9ca45bf4054708" /><Relationship Type="http://schemas.openxmlformats.org/officeDocument/2006/relationships/footer" Target="/word/footer2.xml" Id="R86d427973c324276" /><Relationship Type="http://schemas.openxmlformats.org/officeDocument/2006/relationships/footer" Target="/word/footer3.xml" Id="R02da5a1ae4604e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ba5abb98b04d55" /></Relationships>
</file>