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265afa830d45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10d12a8d2a4186"/>
      <w:footerReference w:type="even" r:id="R121f937ee6dc4e56"/>
      <w:footerReference w:type="first" r:id="R2ee53cec278c4c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ae90ce4664f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DFZ-2015-6118-XIV-NE-EI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8cad3786c34b05"/>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768beb7d7e41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26d2821e84417" /><Relationship Type="http://schemas.openxmlformats.org/officeDocument/2006/relationships/numbering" Target="/word/numbering.xml" Id="R7f0ba2ae4d6543f0" /><Relationship Type="http://schemas.openxmlformats.org/officeDocument/2006/relationships/settings" Target="/word/settings.xml" Id="R71dc5c0b96e7409a" /><Relationship Type="http://schemas.openxmlformats.org/officeDocument/2006/relationships/image" Target="/word/media/7dbf21cf-184a-434c-8fc7-ea99bd1d17ad.png" Id="R33cae90ce4664f32" /><Relationship Type="http://schemas.openxmlformats.org/officeDocument/2006/relationships/image" Target="/word/media/b47c3fe7-ab7c-42ff-8ecf-87296a0f308d.png" Id="R0a8cad3786c34b05" /><Relationship Type="http://schemas.openxmlformats.org/officeDocument/2006/relationships/footer" Target="/word/footer1.xml" Id="R9a10d12a8d2a4186" /><Relationship Type="http://schemas.openxmlformats.org/officeDocument/2006/relationships/footer" Target="/word/footer2.xml" Id="R121f937ee6dc4e56" /><Relationship Type="http://schemas.openxmlformats.org/officeDocument/2006/relationships/footer" Target="/word/footer3.xml" Id="R2ee53cec278c4c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768beb7d7e41d8" /></Relationships>
</file>