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f907ebef1842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c1a9cb9c0a4fd9"/>
      <w:footerReference w:type="even" r:id="Redf2634893c74ced"/>
      <w:footerReference w:type="first" r:id="Rc2c2b2d5e63a43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da6619f75749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DFZ-2015-5363-XII-NE-EI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1227625f63422d"/>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ad71eaacc848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68e0037ddc4ce6" /><Relationship Type="http://schemas.openxmlformats.org/officeDocument/2006/relationships/numbering" Target="/word/numbering.xml" Id="R9c264b32c9044d57" /><Relationship Type="http://schemas.openxmlformats.org/officeDocument/2006/relationships/settings" Target="/word/settings.xml" Id="Rc5dfe178f8ed43ef" /><Relationship Type="http://schemas.openxmlformats.org/officeDocument/2006/relationships/image" Target="/word/media/63273356-2106-4781-9996-af145cfb9999.png" Id="Rd7da6619f757499d" /><Relationship Type="http://schemas.openxmlformats.org/officeDocument/2006/relationships/image" Target="/word/media/d8aa390d-21ee-45c8-a0a1-cfa33bd3fed3.png" Id="R2d1227625f63422d" /><Relationship Type="http://schemas.openxmlformats.org/officeDocument/2006/relationships/footer" Target="/word/footer1.xml" Id="R72c1a9cb9c0a4fd9" /><Relationship Type="http://schemas.openxmlformats.org/officeDocument/2006/relationships/footer" Target="/word/footer2.xml" Id="Redf2634893c74ced" /><Relationship Type="http://schemas.openxmlformats.org/officeDocument/2006/relationships/footer" Target="/word/footer3.xml" Id="Rc2c2b2d5e63a43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ad71eaacc84869" /></Relationships>
</file>