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20bf7a5075a459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4374083557d47c3"/>
      <w:footerReference w:type="even" r:id="R2cac767d1e5342d8"/>
      <w:footerReference w:type="first" r:id="R9303573a43884f4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67316e4f6e435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AUSTRALIS (TALAGANTE)</w:t>
      </w:r>
    </w:p>
    <w:p>
      <w:pPr>
        <w:jc w:val="center"/>
      </w:pPr>
      <w:r>
        <w:rPr>
          <w:sz w:val="32"/>
          <w:szCs w:val="32"/>
          <w:b/>
        </w:rPr>
        <w:br/>
      </w:r>
      <w:r>
        <w:rPr>
          <w:sz w:val="32"/>
          <w:szCs w:val="32"/>
          <w:b/>
        </w:rPr>
        <w:t>DFZ-2015-4880-XIII-NE-EI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f8c7e9ea754ee6"/>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“AUSTRALIS (TALAGANTE)”,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AUSTRALIS S.A.</w:t>
            </w:r>
          </w:p>
        </w:tc>
        <w:tc>
          <w:tcPr>
            <w:tcW w:w="2310" w:type="pct"/>
            <w:gridSpan w:val="2"/>
          </w:tcPr>
          <w:p>
            <w:pPr/>
            <w:r>
              <w:rPr>
                <w:b/>
              </w:rPr>
              <w:t>RUT o RUN:</w:t>
            </w:r>
            <w:r>
              <w:br/>
            </w:r>
            <w:r>
              <w:t>96631730-2</w:t>
            </w:r>
          </w:p>
        </w:tc>
      </w:tr>
      <w:tr>
        <w:tc>
          <w:tcPr>
            <w:tcW w:w="2310" w:type="pct"/>
            <w:gridSpan w:val="4"/>
          </w:tcPr>
          <w:p>
            <w:pPr/>
            <w:r>
              <w:rPr>
                <w:b/>
              </w:rPr>
              <w:t>Identificación de la actividad, proyecto o fuente fiscalizada:</w:t>
            </w:r>
            <w:r>
              <w:br/>
            </w:r>
            <w:r>
              <w:t>AUSTRALIS (TALAGANTE)</w:t>
            </w:r>
          </w:p>
        </w:tc>
      </w:tr>
      <w:tr>
        <w:tc>
          <w:tcPr>
            <w:tcW w:w="15000" w:type="dxa"/>
          </w:tcPr>
          <w:p>
            <w:pPr/>
            <w:r>
              <w:rPr>
                <w:b/>
              </w:rPr>
              <w:t>Dirección:</w:t>
            </w:r>
            <w:r>
              <w:br/>
            </w:r>
            <w:r>
              <w:t>PAJARITOS ESQ BILBAO S/N° INTERIOR, PEÑAFLOR,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PEÑAFLOR</w:t>
            </w:r>
          </w:p>
        </w:tc>
      </w:tr>
      <w:tr>
        <w:tc>
          <w:tcPr>
            <w:tcW w:w="2310" w:type="pct"/>
            <w:gridSpan w:val="2"/>
          </w:tcPr>
          <w:p>
            <w:pPr/>
            <w:r>
              <w:rPr>
                <w:b/>
              </w:rPr>
              <w:t>Correo electrónico:</w:t>
            </w:r>
            <w:r>
              <w:br/>
            </w:r>
            <w:r>
              <w:t>ECRUZ@AUSTRALIS-SA.COM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860 de fecha 06-04-2010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AGUA FRIA)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AGUA FRIA (TALAGANTE, RM)</w:t>
            </w:r>
          </w:p>
        </w:tc>
        <w:tc>
          <w:tcPr>
            <w:tcW w:w="2310" w:type="auto"/>
          </w:tcPr>
          <w:p>
            <w:pPr/>
            <w:r>
              <w:rPr>
                <w:sz w:val="18"/>
                <w:szCs w:val="18"/>
              </w:rPr>
              <w:t>13041</w:t>
            </w:r>
          </w:p>
        </w:tc>
        <w:tc>
          <w:tcPr>
            <w:tcW w:w="2310" w:type="auto"/>
          </w:tcPr>
          <w:p>
            <w:pPr/>
            <w:r>
              <w:rPr>
                <w:sz w:val="18"/>
                <w:szCs w:val="18"/>
              </w:rPr>
              <w:t>860</w:t>
            </w:r>
          </w:p>
        </w:tc>
        <w:tc>
          <w:tcPr>
            <w:tcW w:w="2310" w:type="auto"/>
          </w:tcPr>
          <w:p>
            <w:pPr/>
            <w:r>
              <w:rPr>
                <w:sz w:val="18"/>
                <w:szCs w:val="18"/>
              </w:rPr>
              <w:t>06-04-2010</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AGUA FRIA)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AGUA FRIA)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1c273b6cece46e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f5d188570744d7" /><Relationship Type="http://schemas.openxmlformats.org/officeDocument/2006/relationships/numbering" Target="/word/numbering.xml" Id="R46adc4ff835a4fbd" /><Relationship Type="http://schemas.openxmlformats.org/officeDocument/2006/relationships/settings" Target="/word/settings.xml" Id="R9581b3aedcb542c1" /><Relationship Type="http://schemas.openxmlformats.org/officeDocument/2006/relationships/image" Target="/word/media/3f5a965a-4187-4f3f-90c3-9fbfc8112f2b.png" Id="R9967316e4f6e435e" /><Relationship Type="http://schemas.openxmlformats.org/officeDocument/2006/relationships/image" Target="/word/media/49eed72b-2d46-41a7-8273-fed7650880c2.png" Id="Rfaf8c7e9ea754ee6" /><Relationship Type="http://schemas.openxmlformats.org/officeDocument/2006/relationships/footer" Target="/word/footer1.xml" Id="R84374083557d47c3" /><Relationship Type="http://schemas.openxmlformats.org/officeDocument/2006/relationships/footer" Target="/word/footer2.xml" Id="R2cac767d1e5342d8" /><Relationship Type="http://schemas.openxmlformats.org/officeDocument/2006/relationships/footer" Target="/word/footer3.xml" Id="R9303573a43884f4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1c273b6cece46ea" /></Relationships>
</file>