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5e4b6b7ee147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5892df1a94f87"/>
      <w:footerReference w:type="even" r:id="Rbf90e9e5a6db4686"/>
      <w:footerReference w:type="first" r:id="Rda44b9f5ac82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9a29ebf784d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DFZ-2015-5120-XI-NE-EI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e8e70997b14f9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c8c07d142f44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7ee5c157914db2" /><Relationship Type="http://schemas.openxmlformats.org/officeDocument/2006/relationships/numbering" Target="/word/numbering.xml" Id="R42340604f35247be" /><Relationship Type="http://schemas.openxmlformats.org/officeDocument/2006/relationships/settings" Target="/word/settings.xml" Id="Re174ebf6c5c4480e" /><Relationship Type="http://schemas.openxmlformats.org/officeDocument/2006/relationships/image" Target="/word/media/00834499-51bb-49e3-9a19-086ea4bba875.png" Id="Ra6b9a29ebf784d49" /><Relationship Type="http://schemas.openxmlformats.org/officeDocument/2006/relationships/image" Target="/word/media/14327a79-a80e-423b-9ac7-a01a766606cb.png" Id="R5ce8e70997b14f9e" /><Relationship Type="http://schemas.openxmlformats.org/officeDocument/2006/relationships/footer" Target="/word/footer1.xml" Id="Rdc55892df1a94f87" /><Relationship Type="http://schemas.openxmlformats.org/officeDocument/2006/relationships/footer" Target="/word/footer2.xml" Id="Rbf90e9e5a6db4686" /><Relationship Type="http://schemas.openxmlformats.org/officeDocument/2006/relationships/footer" Target="/word/footer3.xml" Id="Rda44b9f5ac82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c8c07d142f44a6" /></Relationships>
</file>