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15eb3e9ac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85cf65f35e941fd"/>
      <w:footerReference w:type="even" r:id="R3611a6b0008e4b12"/>
      <w:footerReference w:type="first" r:id="R407c258e0e3a4ac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babc397060d499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COMPANIA ELECTRICA TARAPACA S 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DFZ-2016-3434-I-NE-EI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69a442f063d45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24-11-2016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“COMPANIA ELECTRICA TARAPACA S A.”, en el marco de la norma de emisión DS.90/00 para el reporte del período correspondiente a MAYO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COMPANIA ELECTRICA TARAPACA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96770940-9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COMPANIA ELECTRICA TARAPACA S 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PATACHE, RUTA A-1 | KM 344,41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 REGIÓN DE TARAPACÁ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IQUIQUE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IQUIQUE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FAF@ENDESA.CL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DIRECTEMAR N° 970 de fecha 29-07-2009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E4010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970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29-07-2009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CELTA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CELTA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dd756c7e9c74c4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29205f8a64f81" /><Relationship Type="http://schemas.openxmlformats.org/officeDocument/2006/relationships/numbering" Target="/word/numbering.xml" Id="R9ada072f398944b4" /><Relationship Type="http://schemas.openxmlformats.org/officeDocument/2006/relationships/settings" Target="/word/settings.xml" Id="Rbb77e2d6efc6413d" /><Relationship Type="http://schemas.openxmlformats.org/officeDocument/2006/relationships/image" Target="/word/media/61a602d5-e194-4763-9ae2-b769cf23808e.png" Id="Rbbabc397060d4999" /><Relationship Type="http://schemas.openxmlformats.org/officeDocument/2006/relationships/image" Target="/word/media/199854f8-68e4-434c-9c30-f36816e525a3.png" Id="R669a442f063d45d9" /><Relationship Type="http://schemas.openxmlformats.org/officeDocument/2006/relationships/footer" Target="/word/footer1.xml" Id="R185cf65f35e941fd" /><Relationship Type="http://schemas.openxmlformats.org/officeDocument/2006/relationships/footer" Target="/word/footer2.xml" Id="R3611a6b0008e4b12" /><Relationship Type="http://schemas.openxmlformats.org/officeDocument/2006/relationships/footer" Target="/word/footer3.xml" Id="R407c258e0e3a4ac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dd756c7e9c74c45" /></Relationships>
</file>